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23" w:rsidRDefault="00626523" w:rsidP="00626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2C4">
        <w:rPr>
          <w:rFonts w:ascii="Times New Roman" w:hAnsi="Times New Roman" w:cs="Times New Roman"/>
          <w:b/>
          <w:sz w:val="28"/>
          <w:szCs w:val="28"/>
          <w:lang w:val="uk-UA"/>
        </w:rPr>
        <w:t>НАУКОВІ СЕМІНАРИ</w:t>
      </w:r>
    </w:p>
    <w:p w:rsidR="00626523" w:rsidRPr="009B3575" w:rsidRDefault="00626523" w:rsidP="006265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3575">
        <w:rPr>
          <w:rFonts w:ascii="Times New Roman" w:hAnsi="Times New Roman" w:cs="Times New Roman"/>
          <w:sz w:val="28"/>
          <w:szCs w:val="28"/>
          <w:lang w:val="uk-UA"/>
        </w:rPr>
        <w:t>кафедри технологічної та професійної освіти і декоративного мистецтва у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14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B3575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E2141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B3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357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9B35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6523" w:rsidRPr="000D42C4" w:rsidRDefault="00626523" w:rsidP="006265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3"/>
        <w:gridCol w:w="4092"/>
        <w:gridCol w:w="1981"/>
        <w:gridCol w:w="1558"/>
        <w:gridCol w:w="1407"/>
      </w:tblGrid>
      <w:tr w:rsidR="00626523" w:rsidRPr="000D42C4" w:rsidTr="00456C61">
        <w:tc>
          <w:tcPr>
            <w:tcW w:w="533" w:type="dxa"/>
            <w:vAlign w:val="center"/>
          </w:tcPr>
          <w:p w:rsidR="00626523" w:rsidRPr="000D42C4" w:rsidRDefault="00626523" w:rsidP="00456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2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092" w:type="dxa"/>
            <w:vAlign w:val="center"/>
          </w:tcPr>
          <w:p w:rsidR="00626523" w:rsidRPr="000D42C4" w:rsidRDefault="00626523" w:rsidP="00456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2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роботи</w:t>
            </w:r>
          </w:p>
        </w:tc>
        <w:tc>
          <w:tcPr>
            <w:tcW w:w="1981" w:type="dxa"/>
            <w:vAlign w:val="center"/>
          </w:tcPr>
          <w:p w:rsidR="00626523" w:rsidRPr="000D42C4" w:rsidRDefault="00626523" w:rsidP="00456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2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558" w:type="dxa"/>
            <w:vAlign w:val="center"/>
          </w:tcPr>
          <w:p w:rsidR="00626523" w:rsidRPr="000D42C4" w:rsidRDefault="00626523" w:rsidP="00456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2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407" w:type="dxa"/>
            <w:vAlign w:val="center"/>
          </w:tcPr>
          <w:p w:rsidR="00626523" w:rsidRPr="000D42C4" w:rsidRDefault="00626523" w:rsidP="00456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2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74722B" w:rsidRPr="000D42C4" w:rsidTr="0074722B">
        <w:tc>
          <w:tcPr>
            <w:tcW w:w="533" w:type="dxa"/>
          </w:tcPr>
          <w:p w:rsidR="0074722B" w:rsidRPr="00386C33" w:rsidRDefault="0074722B" w:rsidP="0074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6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92" w:type="dxa"/>
            <w:vAlign w:val="center"/>
          </w:tcPr>
          <w:p w:rsidR="0074722B" w:rsidRPr="00386C33" w:rsidRDefault="00844856" w:rsidP="007472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керування студентською науково-дослідною роботою</w:t>
            </w:r>
          </w:p>
        </w:tc>
        <w:tc>
          <w:tcPr>
            <w:tcW w:w="1981" w:type="dxa"/>
            <w:vAlign w:val="center"/>
          </w:tcPr>
          <w:p w:rsidR="0074722B" w:rsidRPr="0074722B" w:rsidRDefault="00844856" w:rsidP="0045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558" w:type="dxa"/>
            <w:vAlign w:val="center"/>
          </w:tcPr>
          <w:p w:rsidR="0074722B" w:rsidRPr="0074722B" w:rsidRDefault="0074722B" w:rsidP="0045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2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07" w:type="dxa"/>
            <w:vAlign w:val="center"/>
          </w:tcPr>
          <w:p w:rsidR="0074722B" w:rsidRPr="000D42C4" w:rsidRDefault="0074722B" w:rsidP="0074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22B" w:rsidRPr="000D42C4" w:rsidTr="0074722B">
        <w:tc>
          <w:tcPr>
            <w:tcW w:w="533" w:type="dxa"/>
          </w:tcPr>
          <w:p w:rsidR="0074722B" w:rsidRPr="00386C33" w:rsidRDefault="0074722B" w:rsidP="0074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6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92" w:type="dxa"/>
          </w:tcPr>
          <w:p w:rsidR="0074722B" w:rsidRPr="00386C33" w:rsidRDefault="00844856" w:rsidP="00456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Наукові студентські гуртки: напрями досліджень, структура, вимоги</w:t>
            </w:r>
          </w:p>
        </w:tc>
        <w:tc>
          <w:tcPr>
            <w:tcW w:w="1981" w:type="dxa"/>
          </w:tcPr>
          <w:p w:rsidR="0074722B" w:rsidRPr="00626523" w:rsidRDefault="00844856" w:rsidP="00456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1558" w:type="dxa"/>
          </w:tcPr>
          <w:p w:rsidR="0074722B" w:rsidRPr="000D42C4" w:rsidRDefault="0074722B" w:rsidP="0045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07" w:type="dxa"/>
          </w:tcPr>
          <w:p w:rsidR="0074722B" w:rsidRPr="000D42C4" w:rsidRDefault="0074722B" w:rsidP="00456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722B" w:rsidRPr="000D42C4" w:rsidTr="0074722B">
        <w:tc>
          <w:tcPr>
            <w:tcW w:w="533" w:type="dxa"/>
          </w:tcPr>
          <w:p w:rsidR="0074722B" w:rsidRPr="00386C33" w:rsidRDefault="00D02954" w:rsidP="0074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6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92" w:type="dxa"/>
          </w:tcPr>
          <w:p w:rsidR="0074722B" w:rsidRPr="00386C33" w:rsidRDefault="00E2141C" w:rsidP="00E214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техніко-технологічної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компетентності бакалаврів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автотранспортного профілю</w:t>
            </w:r>
          </w:p>
        </w:tc>
        <w:tc>
          <w:tcPr>
            <w:tcW w:w="1981" w:type="dxa"/>
          </w:tcPr>
          <w:p w:rsidR="0074722B" w:rsidRPr="000D42C4" w:rsidRDefault="00844856" w:rsidP="00456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1558" w:type="dxa"/>
          </w:tcPr>
          <w:p w:rsidR="0074722B" w:rsidRPr="000D42C4" w:rsidRDefault="0074722B" w:rsidP="0045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07" w:type="dxa"/>
          </w:tcPr>
          <w:p w:rsidR="0074722B" w:rsidRPr="000D42C4" w:rsidRDefault="0074722B" w:rsidP="00456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2954" w:rsidRPr="000D42C4" w:rsidTr="0074722B">
        <w:tc>
          <w:tcPr>
            <w:tcW w:w="533" w:type="dxa"/>
          </w:tcPr>
          <w:p w:rsidR="00D02954" w:rsidRPr="00585B70" w:rsidRDefault="00D02954" w:rsidP="0074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5B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92" w:type="dxa"/>
          </w:tcPr>
          <w:p w:rsidR="00D02954" w:rsidRPr="00585B70" w:rsidRDefault="00844856" w:rsidP="008448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uk-UA"/>
              </w:rPr>
              <w:t xml:space="preserve">Впровадження результатів наукових досліджень в освітній процес </w:t>
            </w:r>
          </w:p>
        </w:tc>
        <w:tc>
          <w:tcPr>
            <w:tcW w:w="1981" w:type="dxa"/>
          </w:tcPr>
          <w:p w:rsidR="00D02954" w:rsidRDefault="00844856" w:rsidP="00456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Андрощук І.В.</w:t>
            </w:r>
          </w:p>
        </w:tc>
        <w:tc>
          <w:tcPr>
            <w:tcW w:w="1558" w:type="dxa"/>
          </w:tcPr>
          <w:p w:rsidR="00D02954" w:rsidRDefault="00D02954" w:rsidP="0045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07" w:type="dxa"/>
          </w:tcPr>
          <w:p w:rsidR="00D02954" w:rsidRPr="000D42C4" w:rsidRDefault="00D02954" w:rsidP="00115A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2954" w:rsidRPr="000D42C4" w:rsidTr="0074722B">
        <w:tc>
          <w:tcPr>
            <w:tcW w:w="533" w:type="dxa"/>
          </w:tcPr>
          <w:p w:rsidR="00D02954" w:rsidRDefault="00D02954" w:rsidP="0074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92" w:type="dxa"/>
          </w:tcPr>
          <w:p w:rsidR="00D02954" w:rsidRPr="00222122" w:rsidRDefault="00844856" w:rsidP="00222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8"/>
                <w:shd w:val="clear" w:color="auto" w:fill="FFFFFF"/>
                <w:lang w:val="uk-UA"/>
              </w:rPr>
              <w:t>Особливості наукової діяльності викладачів в межах галузі 02 Культура і мистецтво</w:t>
            </w:r>
          </w:p>
        </w:tc>
        <w:tc>
          <w:tcPr>
            <w:tcW w:w="1981" w:type="dxa"/>
          </w:tcPr>
          <w:p w:rsidR="00D02954" w:rsidRDefault="00844856" w:rsidP="008448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1558" w:type="dxa"/>
          </w:tcPr>
          <w:p w:rsidR="00D02954" w:rsidRDefault="00222122" w:rsidP="0045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07" w:type="dxa"/>
          </w:tcPr>
          <w:p w:rsidR="00D02954" w:rsidRPr="000D42C4" w:rsidRDefault="00D02954" w:rsidP="00115A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647CD" w:rsidRDefault="000647CD"/>
    <w:sectPr w:rsidR="000647CD" w:rsidSect="0006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6523"/>
    <w:rsid w:val="0005394D"/>
    <w:rsid w:val="000647CD"/>
    <w:rsid w:val="001617B7"/>
    <w:rsid w:val="00222122"/>
    <w:rsid w:val="00386C33"/>
    <w:rsid w:val="00483851"/>
    <w:rsid w:val="00585B70"/>
    <w:rsid w:val="00626523"/>
    <w:rsid w:val="00703167"/>
    <w:rsid w:val="0074722B"/>
    <w:rsid w:val="008035F1"/>
    <w:rsid w:val="00844856"/>
    <w:rsid w:val="00A1410D"/>
    <w:rsid w:val="00D02954"/>
    <w:rsid w:val="00D154A2"/>
    <w:rsid w:val="00E2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2022-09-15T07:44:00Z</dcterms:created>
  <dcterms:modified xsi:type="dcterms:W3CDTF">2022-09-15T07:53:00Z</dcterms:modified>
</cp:coreProperties>
</file>